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10" w:rsidRDefault="00217A10" w:rsidP="00217A10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noProof/>
          <w:color w:val="2C2D2E"/>
          <w:sz w:val="23"/>
          <w:szCs w:val="23"/>
        </w:rPr>
        <mc:AlternateContent>
          <mc:Choice Requires="wps">
            <w:drawing>
              <wp:inline distT="0" distB="0" distL="0" distR="0" wp14:anchorId="6ABD59FB" wp14:editId="7D31EF63">
                <wp:extent cx="304800" cy="304800"/>
                <wp:effectExtent l="0" t="0" r="0" b="0"/>
                <wp:docPr id="5" name="AutoShape 1" descr="⚡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⚡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waREdcgCAADGBQAADgAAAAAAAAAAAAAAAAAuAgAAZHJzL2Uyb0RvYy54bWxQSwECLQAUAAYA&#10;CAAAACEATKDpLNgAAAADAQAADwAAAAAAAAAAAAAAAAAiBQAAZHJzL2Rvd25yZXYueG1sUEsFBgAA&#10;AAAEAAQA8wAAACc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color w:val="2C2D2E"/>
          <w:sz w:val="23"/>
          <w:szCs w:val="23"/>
        </w:rPr>
        <mc:AlternateContent>
          <mc:Choice Requires="wps">
            <w:drawing>
              <wp:inline distT="0" distB="0" distL="0" distR="0" wp14:anchorId="7FB996CE" wp14:editId="0DDB6822">
                <wp:extent cx="304800" cy="304800"/>
                <wp:effectExtent l="0" t="0" r="0" b="0"/>
                <wp:docPr id="4" name="AutoShape 2" descr="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📣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YIuO&#10;tMICAADE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2C2D2E"/>
          <w:sz w:val="23"/>
          <w:szCs w:val="23"/>
        </w:rPr>
        <w:t>Внимание друзья</w:t>
      </w:r>
      <w:r>
        <w:rPr>
          <w:rFonts w:ascii="Arial" w:hAnsi="Arial" w:cs="Arial"/>
          <w:noProof/>
          <w:color w:val="2C2D2E"/>
          <w:sz w:val="23"/>
          <w:szCs w:val="23"/>
        </w:rPr>
        <mc:AlternateContent>
          <mc:Choice Requires="wps">
            <w:drawing>
              <wp:inline distT="0" distB="0" distL="0" distR="0" wp14:anchorId="3536873E" wp14:editId="07EF136B">
                <wp:extent cx="304800" cy="304800"/>
                <wp:effectExtent l="0" t="0" r="0" b="0"/>
                <wp:docPr id="3" name="AutoShape 3" descr="‼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‼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cSXshxwIAAMYFAAAOAAAAAAAAAAAAAAAAAC4CAABkcnMvZTJvRG9jLnhtbFBLAQItABQABgAI&#10;AAAAIQBMoOks2AAAAAMBAAAPAAAAAAAAAAAAAAAAACEFAABkcnMvZG93bnJldi54bWxQSwUGAAAA&#10;AAQABADzAAAAJ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2C2D2E"/>
          <w:sz w:val="23"/>
          <w:szCs w:val="23"/>
        </w:rPr>
        <w:br/>
        <w:t xml:space="preserve">10 марта </w:t>
      </w:r>
      <w:bookmarkStart w:id="0" w:name="_GoBack"/>
      <w:r>
        <w:rPr>
          <w:rFonts w:ascii="Arial" w:hAnsi="Arial" w:cs="Arial"/>
          <w:color w:val="2C2D2E"/>
          <w:sz w:val="23"/>
          <w:szCs w:val="23"/>
        </w:rPr>
        <w:t>Всероссийское родительское собрание</w:t>
      </w:r>
      <w:bookmarkEnd w:id="0"/>
    </w:p>
    <w:p w:rsidR="00217A10" w:rsidRDefault="00217A10" w:rsidP="00217A10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noProof/>
          <w:color w:val="2C2D2E"/>
          <w:sz w:val="23"/>
          <w:szCs w:val="23"/>
        </w:rPr>
        <mc:AlternateContent>
          <mc:Choice Requires="wps">
            <w:drawing>
              <wp:inline distT="0" distB="0" distL="0" distR="0" wp14:anchorId="79C8A4B1" wp14:editId="21631CAE">
                <wp:extent cx="304800" cy="304800"/>
                <wp:effectExtent l="0" t="0" r="0" b="0"/>
                <wp:docPr id="2" name="AutoShape 4" descr="⁉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⁉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mejsMxwIAAMYFAAAOAAAAAAAAAAAAAAAAAC4CAABkcnMvZTJvRG9jLnhtbFBLAQItABQABgAI&#10;AAAAIQBMoOks2AAAAAMBAAAPAAAAAAAAAAAAAAAAACEFAABkcnMvZG93bnJldi54bWxQSwUGAAAA&#10;AAQABADzAAAAJ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2C2D2E"/>
          <w:sz w:val="23"/>
          <w:szCs w:val="23"/>
        </w:rPr>
        <w:t xml:space="preserve"> Как защитить детей от информационных манипуляций? Об этом расскажут на Всероссийском открытом родительском собрании, которое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Минпросвещения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проведёт завтра, 10 марта.</w:t>
      </w:r>
    </w:p>
    <w:p w:rsidR="00217A10" w:rsidRDefault="00217A10" w:rsidP="00217A10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Родители узнают о том, что такое информационная война, как работают массированные информационные и психологические манипуляции и зачем они нужны, а ещё – каким бывает информационное оружие. Специалисты объяснят, почему от информационных войн сильнее всего страдают дети, и расскажут, как оградить их от воздействия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фейковой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информации и как помочь справиться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с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тревожностью после просмотра новостей.</w:t>
      </w:r>
    </w:p>
    <w:p w:rsidR="00217A10" w:rsidRDefault="00217A10" w:rsidP="00217A10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noProof/>
          <w:color w:val="2C2D2E"/>
          <w:sz w:val="23"/>
          <w:szCs w:val="23"/>
        </w:rPr>
        <mc:AlternateContent>
          <mc:Choice Requires="wps">
            <w:drawing>
              <wp:inline distT="0" distB="0" distL="0" distR="0" wp14:anchorId="724FF4C8" wp14:editId="006E97FE">
                <wp:extent cx="304800" cy="304800"/>
                <wp:effectExtent l="0" t="0" r="0" b="0"/>
                <wp:docPr id="1" name="AutoShape 5" descr="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📺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JMtaxrA&#10;AgAAx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2C2D2E"/>
          <w:sz w:val="23"/>
          <w:szCs w:val="23"/>
        </w:rPr>
        <w:t> Подключайтесь к трансляции в 19 часов по московскому времени: vk.com/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minprosvet</w:t>
      </w:r>
      <w:proofErr w:type="spellEnd"/>
      <w:r>
        <w:rPr>
          <w:rFonts w:ascii="Arial" w:hAnsi="Arial" w:cs="Arial"/>
          <w:color w:val="2C2D2E"/>
          <w:sz w:val="23"/>
          <w:szCs w:val="23"/>
        </w:rPr>
        <w:t>!</w:t>
      </w:r>
      <w:r>
        <w:rPr>
          <w:rFonts w:ascii="Arial" w:hAnsi="Arial" w:cs="Arial"/>
          <w:color w:val="2C2D2E"/>
          <w:sz w:val="23"/>
          <w:szCs w:val="23"/>
        </w:rPr>
        <w:br/>
        <w:t>[10.03, 10:57] Ольга Михайловна: Коллеги, сегодня в стране пройдёт общероссийское собрание. Просим проинформировать родителей через различные чаты и мессенджеры.</w:t>
      </w:r>
    </w:p>
    <w:p w:rsidR="00217A10" w:rsidRDefault="00217A10" w:rsidP="00217A10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 завершению собрания родителям необходимо заполнить анкету обратной связи</w:t>
      </w:r>
      <w:r>
        <w:rPr>
          <w:rFonts w:ascii="Arial" w:hAnsi="Arial" w:cs="Arial"/>
          <w:color w:val="2C2D2E"/>
          <w:sz w:val="23"/>
          <w:szCs w:val="23"/>
        </w:rPr>
        <w:br/>
      </w:r>
      <w:hyperlink r:id="rId5" w:tgtFrame="_blank" w:history="1">
        <w:r>
          <w:rPr>
            <w:rStyle w:val="a4"/>
            <w:rFonts w:ascii="Arial" w:hAnsi="Arial" w:cs="Arial"/>
            <w:sz w:val="23"/>
            <w:szCs w:val="23"/>
          </w:rPr>
          <w:t>https://anketolog.ru/s/617662/Ay0tDks9</w:t>
        </w:r>
      </w:hyperlink>
    </w:p>
    <w:p w:rsidR="00BE5476" w:rsidRDefault="00BE5476"/>
    <w:sectPr w:rsidR="00BE5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181"/>
    <w:rsid w:val="00217A10"/>
    <w:rsid w:val="00BE5476"/>
    <w:rsid w:val="00C9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7A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7A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8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nketolog.ru/s/617662/Ay0tDks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Haker</dc:creator>
  <cp:keywords/>
  <dc:description/>
  <cp:lastModifiedBy>Haker</cp:lastModifiedBy>
  <cp:revision>3</cp:revision>
  <dcterms:created xsi:type="dcterms:W3CDTF">2022-03-10T03:13:00Z</dcterms:created>
  <dcterms:modified xsi:type="dcterms:W3CDTF">2022-03-10T03:14:00Z</dcterms:modified>
</cp:coreProperties>
</file>